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1929 году к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Бунину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приехал некто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Зуров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Жене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 привез каравай черного хлеба, домочадцам – плетенку клюквы. А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Бунину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Антонов</w:t>
      </w:r>
      <w:bookmarkStart w:id="0" w:name="_GoBack"/>
      <w:bookmarkEnd w:id="0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ские яблоки.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Михаил Савченков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Прометей-14. – М.: Молодая гвардия, 1987. – С. 175.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 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то время жил в Париже.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Выдающийся поэт и писатель, почетный член Академии наук Иван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уезжал в эмиграцию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битком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набитом судне. Он обратился к капитану с требованием получить условия получше. В ответ на один из его аргументов капитан ответил: «Тем более с вами ничего не случится». Как назвал себя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этом аргументе?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Бессмертный.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Либер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hyperlink r:id="rId4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http://rus-sky.org/history/library/solouhin1.htm</w:t>
        </w:r>
      </w:hyperlink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известно, академиков во Франции называют «бессмертными». Именно это слово и употребил</w:t>
      </w:r>
      <w:r w:rsid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напирая на то, что он академик.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образному высказыванию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помещении, где много ИХ, испытываешь такое чувство, будто сидишь на сквознячке. Создателя одного из НИХ сейчас можно найти совсем близко от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Назовите ИХ.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Зеркала.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Кудрявцев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Рассылка «Исторические анекдоты от Старого Ворчуна», 18.12.2004 г.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«Зеркало» – фильм Тарковского. Тарковский и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похоронены на одном кладбище – Сен-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Женевьев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-де-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Буа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Парижем.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4: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произведений Ивана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рассказывается о косарях, косивших траву в лесу. Натрудившись, косари расселись вокруг чугуна и принялись тягать из него что-то розовое. Многие удивятся, узнав, что именно они ели. Некоторые же, наоборот, ничего удивительного в этом не усмотрят – лучший допинг в тех краях вряд ли сыщешь. Ответьте максимально точно, что же ели косари.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Мухоморы.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Зачёт: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 мухоморы.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Козярский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Косцы. // И.А.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Рассказы и повести. – М.: Правда, 1988.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Вспомните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берсерков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любителей мухоморов.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5: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1933 году Иван Алексеевич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получил Нобелевскую премию по литературе. Традиция вручения премии требовала вывешивать флаг государства, гражданином которого являлся лауреат. Однако организаторы церемонии оказались в большом затруднении. Дело в том, что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уехал из России в 1920 году, с тех пор жил во Франции, но никогда не получил французского гражданства. Организаторы все же нашли подходящий флаг. Какому государству он принадлежал?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Швеция.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Лев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Вайсман</w:t>
      </w:r>
      <w:proofErr w:type="spellEnd"/>
    </w:p>
    <w:p w:rsidR="004D1A3F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зная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делать, шведы, вручавшие премию, вывесили нейтральный шведский флаг.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уезжал из РСФСР, будучи гражданином уже не существовавшей 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Российской Империи, и, как следствие, не мог иметь советского гражданства, так как СССР появился в 1922 году.</w:t>
      </w:r>
    </w:p>
    <w:p w:rsidR="0001258A" w:rsidRP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Вопрос 6: 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пишет, что ОНИ совсем некрасивы, корявы, с мелкой листвой и мелкими цветочками. И место ИМ в стороне от господского дома. Назовите человека, которому посвящена эта глава мемуаров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 Чехов.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Либер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hyperlink r:id="rId5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http://lib.ru/BUNIN/memours.txt</w:t>
        </w:r>
      </w:hyperlink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 – вишни.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пишет, что Чехов не разбирается ни в помещичьем быте, ни в природе.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7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одной книге о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Бунине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пишется, что никто не умел так, как он, смешить Чехова. Когда истощался личный запас юмора,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читал Чехову юмористические рассказы ЭТОГО писателя. Назовите фамилию этого писателя.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Чехов.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Наталья Кудряшова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Бабореко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Жизнеописание. – М.: Молодая гвардия, 2004. – С. 80.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8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«Окаянных днях»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писал: «Революции не делаются в белых перчатках. Что ж удивляться, что контрреволюции делаются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»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мысль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фразеологизмом.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ежовых рукавицах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Белицкая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 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«Окаянные дни»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9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произведении Ивана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«Окаянные дни» одно из действующих лиц говорит, что все слова с таким окончанием требуют выпивки. Автор вопроса не поленился заглянуть в обратный словарь русского языка и обнаружил, что кроме слов, соответствующих данному высказыванию, заканчивающихся на эти две буквы и имеющих соответствующее неизменное число, существуют: одно междометие; четыре слова, обозначающие виды одежды; два слова, образованные с помощью буквосочетания «пол», и одно слово, имеющее связь с холодным оружием. Именно это последнее слово вам и надо написать в качестве ответа.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Ножны.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Игорь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Гиленко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И.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Окаянные дни.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Обратный словарь русского языка.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словам героя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похороны, именины, крестины и т.д. требуют выпивки; упомянутое междометие – «хны», виды одежды – штаны, панталоны, лосины, кальсоны, с буквосочетанием «пол» – полсмены и полцены.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10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«Был праздник в честь мою, и был увенчан я венком лавровым, изумрудным», – писал ОН, вспоминая 1933 год. Назовите ЕГО.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Вячеслав Травкин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hyperlink r:id="rId6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http://www.mapryal.org/vestnik/vestnik41/science.shtml</w:t>
        </w:r>
      </w:hyperlink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вспоминал о награждении его Нобелевской премией.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11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Сравнивая революцию со всемирным потопом,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завидовал Ною. «Всего один потоп выпал на долю его…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главное, на всей земле был тогда один-единственный…» Закончите мысль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…Хам.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Виталий Федоров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12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февраля 1916 года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записал, что ОН – одна из самых прекрасных литературных форм и в недалеком будущем вытеснит все прочие формы. Назовите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одним словом.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Дневник.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Наталья Кудряшова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Бабореко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Жизнеописание. – М.: Молодая гвардия, 2004. – С. 218.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Процитирована запись из дневника.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13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Заполните одним словом пропуск в отрывке из стихотворения Ивана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«Джордано Бруно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бездне бездн, ни жизни грани нет.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Мы остановим солнце [пропуск] –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вихрь миров, несметный сонм планет,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 нами развернется, пламенея!».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Птоломея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Зачёт: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Птолемея.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Олег Нохрин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 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И.А. Стихотворения и переводы. – М.: Современник, 1985, с. 234.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14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«Спесивцу», «гордому человеку» – в 1933; «шелестящему» – в 1965; «сыну женщины, связанной с приготовлением пива» – в 1970. А кому в 1958?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Борису Пастернаку.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Виктория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Туйск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Энциклопедия русских фамилий, М., 2000 год.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2. </w:t>
      </w:r>
      <w:hyperlink r:id="rId7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http://www.rusfam.ru/?part=show&amp;descid=00002414&amp;surname=БУНИН</w:t>
        </w:r>
      </w:hyperlink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</w:t>
      </w:r>
      <w:hyperlink r:id="rId8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http://www.rusfam.ru/?part=show&amp;descid=00003178&amp;surname=ШОЛОХОВ</w:t>
        </w:r>
      </w:hyperlink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4. </w:t>
      </w:r>
      <w:hyperlink r:id="rId9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http://www.rusfam.ru/?part=show&amp;descid=00001769&amp;surname=СОЛЖЕНИЦЫН</w:t>
        </w:r>
      </w:hyperlink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Происхождение фамилии «</w:t>
      </w:r>
      <w:proofErr w:type="gramStart"/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 –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диалектного слова «</w:t>
      </w:r>
      <w:proofErr w:type="spellStart"/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(спесивец, гордец), «Шолохов» – от слова «шелест», «Солженицын» – сын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соложеницы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женщины, которая занимается приготовлением солода. 1933, 1965, 1970, 1958 – годы присуждений Нобелевской премии.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15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героев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анализируя известные поэтические строки, предположил, что отраженная в них ворожба кругообразных непрестанных движений вызвана тем, что над самим автором колдовал кто-то неразумный и «ученый» в хмельном деле. Назовите абсолютно точно место, где происходили эти движения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Цепь на дубе у Лукоморья.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Зачёт: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 у Лукоморья.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Кудрявцев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 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И.А. Чаша жизни: Сборник рассказов; Жизнь Арсеньева: Роман. – Кишинев: Литература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артистикэ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1983, с. 204.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Алексей Арсеньев рассуждает о первых строках песни первой поэмы «Руслан и Людмила» А.С.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лукоморья дуб зеленый,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Златая цепь на дубе том: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днем и ночью кот ученый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ходит по цепи кругом…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16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 Иван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посвятил такие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шли века – со всех концов вселенной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нему неслись молитвы, и рекой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Текли во храм далекий и священный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Сердца, обремененные тоской».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надо называть ЕГО. Назовите ЕГО цвет.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Черный.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Владимир Крикунов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Собрание сочинений. – Т. 1. – М., 1965. – С. 234.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идет о камне Каабы.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17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 поэтах серебряного века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Самый низкий, самый циничный и вредный слуга советского людоедства…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Чем тут восхищаться? Этой лирикой мошенника, который свое хулиганство уже давно сделал выгодной профессией?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Нормальным он, конечно, никак не был, но все же играл роль сумасшедшего, спекулировал своим сумасшествием…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Был он… неизменно напыщен не менее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Козьмы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Пруткова, корчил из себя демона, мага, беспощадного мэтра…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Это был человек, который всю жизнь поистине изнемогал от самовлюбленности.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Маяковский.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Есенин.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Хлебников.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Брюсов (а вовсе никакой не А. Толстой, который и по времени не подходит, да и относился к нему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совершенно иначе).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Бальмонт.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Виталий Федоров</w:t>
      </w: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58A" w:rsidRDefault="0001258A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два пропущенных слова, традиционно употребляемых вместе, в эпиграмму Куприна, посвященную </w:t>
      </w:r>
      <w:proofErr w:type="gramStart"/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Бунину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Оставь, поэт, наивен твой обман,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чему тебе прикидываться Фетом?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Известно всем, что ты (пропуск).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А, кстати, и (пропуск) при этом».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 Иван…, … дурак…».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Ольга Неумывакина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Календарь «Юмористический» на 2004 г. – М.: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2003.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Вопрос 19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рассказов об Анне Ахматовой: «Кто-то привез ей изданный в Париже новый сборник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Там встретилось словосочетание: «коричневый …». Поздравляю, – злорадно сказала Анна Андреевна, – он забыл русский язык». Интересно, что ее мнение не изменилось бы, если бы словосочетание было и в женском роде. Или если бы вместо коричневого были некоторые другие цвета, например, черный. Назовите пропущенное слово.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конь.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20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жанре творили Батюшков, Пушкин, Лермонтов, Соловьев,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Цветаева и другие. Этот же жанр, с другой стороны, характеризует фраза «Я и фат, и пэр!». Назовите этот жанр.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Эпитафия.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Ирина Хан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всех этих авторов есть стихотворения с названиями «Эпитафия», «Моя эпитафия», «Надпись на могильной плите» и т.д. «Я и фат, и пэр – эпитафия» – палиндром.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21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считал, что удачный их подбор – важнейшая для писателя вещь. У Толстого это подлинные алмазы, а вот у Гоголя они мертворожденные, в них неприятная надуманность, что-то шокирующее. Вспомните произведения Гоголя и назовите любую из них.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идет о фамилиях. Следовательно, это могут быть, к примеру, Чичиков, Хлестаков, Земляника, Держиморда и т.д.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Бахрах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«Разговоры с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ым».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ком Иван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писал: «… какая чудесная удаль, какая меткость, точность во всем и какой необыкновенный народный, солдатский язык – ни сучка, ни задоринки, ни единого фальшивого слова!»?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«Василии Теркине» А.Т. Твардовского.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Борис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Ханукаев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Бургхаузен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Безелянский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«От Рюрика до Ельцина (календарь российской истории)», М., 1993.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23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Писатель Вячеслав Иванов говорил, что ЭТО «рвет душу и сердце».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желал видеть то, что ЭТО сделало с его сочинениями. Я не спрашиваю, что ЭТО такое. Ответьте, пожалуйста, чего мы лишились в октябре 1918 г.?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 «i», ять, фита, ижица.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24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городах есть различные магистрали: проспекты, переулки, тупики и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 Скажите, какую магистраль назвали в Москве в честь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Аллею.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Виватенко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25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средние века – лица или организации, стоящие вне церкви; у масонов – ложи, не подчиняющиеся другим ложам более высокого ранга; в Советском Союзе – Сахаров, Солженицын,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многие другие. Кто?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диссиденты.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26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Варлам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Шаламов получил ЭТО в 1943 году, за то, что назвал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русским классиком. А в последнее время в России активно обсуждалась возможность ЭТОГО для выпускника Ленинградского государственного университета. Назовите ЭТО двумя словами.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срок.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 Стариков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цветы зла. – М.: Зебра Е,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2002. – С. 540.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2007 году регулярно шли дебаты о выдвижении президента В. В. Путина на третий срок. Путин – выпускник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юрфака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ЛГУ.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1A3F" w:rsidRPr="0001258A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27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Куприн в своей пародии спрашивал: «Где ты, прекрасное время пирогов с груздями, борзых густопсовых кобелей, отъезжего поля, крепостных душ, [два слова пропущено], выкупных платежей?». Назовите современника Куприна, которому посвящена эта пародия.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(Иван Алексеевич)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Ефимов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hyperlink r:id="rId10" w:history="1">
        <w:r w:rsidRPr="0001258A">
          <w:rPr>
            <w:rFonts w:ascii="Times New Roman" w:eastAsia="Times New Roman" w:hAnsi="Times New Roman" w:cs="Times New Roman"/>
            <w:b/>
            <w:bCs/>
            <w:color w:val="666666"/>
            <w:sz w:val="24"/>
            <w:szCs w:val="24"/>
            <w:lang w:eastAsia="ru-RU"/>
          </w:rPr>
          <w:t>http://www.portal-slovo.ru/rus/philology/258/558/1719/$print_all/</w:t>
        </w:r>
      </w:hyperlink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пропущенные слова – «… антоновских яблок…».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28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сороковых годах прошлого века возникли большие проблемы с изданием ЭТОЙ КНИГИ в США. Во-первых, буквальный перевод названия не годился – смысл получался довольно бандитский. Во-вторых, пришлось переделывать некоторые фразы, чтобы американская «общественная мораль» не сочла книгу порнографией. Назовите ЭТУ КНИГУ.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«Темные аллеи».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Наталья Кудряшова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Бабореко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Жизнеописание (ЖЗЛ). – М.: Молодая гвардия, 2004. – С. 329.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29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Нобелевские премии по литературе.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Именно этот англичанин получил Нобелевскую премию по литературе в 1907 году.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Именно она получила Нобелевскую премию по литературе в 1909 году.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30. Именно этот индус стал Нобелевским лауреатом в области литературы в 1913 году.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40. Именно он стал Нобелевским Лауреатом по литературе в 1933 году.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50. Именно он стал Нобелевским Лауреатом по литературе в 1914 году.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Редьярд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Киплинг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20.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Сельма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Лагерлеф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30. Рабиндранат Тагор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40. Иван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50. Никто. Из-за 1 мировой войны не присуждалась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Вячеслав Санников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КНИЖНЫЙ МИР.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Именно этот писатель из-за ссоры с женой ушел из дому и замерз на железнодорожной станции.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Именно он сбежал из дому с одним чемоданом и скрывался на даче у Ростроповича с Вишневской.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Именно он первым позаимствовал строку стихотворения у Бестужева-Марлинского, и его творчество сейчас очень часто вспоминают именно с этого стихотворения.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Пастернак,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Шолохов, Солженицын, а кто же пятый?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Именно этот писатель стал редактором первого советского журнала «Северное сияние».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Лев Толстой.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Солженицын.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Лермонтов («Белеет парус одинокий»).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Иосиф Бродский (Нобелевские лауреаты).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Алексей Горький.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Байрам Кулиев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31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не цветы, хотя из них можно сплести венок. Придумал их в Италии адвокат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Якопа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Лентини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с тех пор они стали любимым способом выражения чувств и мыслей талантливых людей, таких, как, например, Пушкин,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Микеланджело, Спенсер, Бруно. Что это?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Сонет.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32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общего между Куприным, Цветаевой, Алексеем Толстым и Горьким, что отличает их, допустим, от </w:t>
      </w: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Бунина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они вернулись в Россию.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Дмитрий Жарков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В.Пьецух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Я и прочее. М, Худ.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лит.,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1990, с.78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1A3F" w:rsidRPr="0001258A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3</w:t>
      </w:r>
      <w:r w:rsidR="004D1A3F"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3: 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Несколько Толстых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…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Гоголь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Достоевский</w:t>
      </w:r>
      <w:r w:rsidR="004D1A3F"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вторую строчку в этом списке мы сначала хотели поставить Жюля Верна, но в этом случае натяжка была бы слишком велика. Если учесть, что Толстые тоже довольно-таки вымучены, то вопрос стал бы совсем некрасивым. Поэтому мы просим вас назвать русского писателя, по праву занимающего вторую позицию в этом списке, и то, благодаря чему он эту позицию занимает.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Бунин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«Окаянные дни».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Зачёт: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русский писатель, указанное произведение которого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содержить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 «Дни» в именительном падеже, например, Булгаков, «Дни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и не содержит упоминание о другом времени суток.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Автор(ы):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Илья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Ратнер</w:t>
      </w:r>
      <w:proofErr w:type="spellEnd"/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Источник(и):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См. комментарий.</w:t>
      </w:r>
    </w:p>
    <w:p w:rsidR="004D1A3F" w:rsidRPr="0001258A" w:rsidRDefault="004D1A3F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Комментарии: 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так выглядит раскрытый список: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«Хмурые УТРА» (несколько </w:t>
      </w:r>
      <w:proofErr w:type="spell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выМУЧеных</w:t>
      </w:r>
      <w:proofErr w:type="spell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Толстых)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«Окаянные ДНИ»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«ВЕЧЕРА на хуторе близ Диканьки»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«Белые </w:t>
      </w:r>
      <w:proofErr w:type="gramStart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НОЧИ»</w:t>
      </w:r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</w:t>
      </w:r>
      <w:proofErr w:type="gramEnd"/>
      <w:r w:rsidRPr="00012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вторую позицию мы могли бы поставить «80 дней вокруг света», но тогда «ДНИ» были бы не в именительном падеже.</w:t>
      </w: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B6E" w:rsidRDefault="00391B6E" w:rsidP="00012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91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A4A"/>
    <w:rsid w:val="0001258A"/>
    <w:rsid w:val="00391B6E"/>
    <w:rsid w:val="004D1A3F"/>
    <w:rsid w:val="005602E5"/>
    <w:rsid w:val="0086069B"/>
    <w:rsid w:val="00FC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C9449-AFE6-429C-AACA-F07F5BF9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1A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A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D1A3F"/>
  </w:style>
  <w:style w:type="paragraph" w:styleId="a3">
    <w:name w:val="Normal (Web)"/>
    <w:basedOn w:val="a"/>
    <w:uiPriority w:val="99"/>
    <w:semiHidden/>
    <w:unhideWhenUsed/>
    <w:rsid w:val="004D1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1A3F"/>
    <w:rPr>
      <w:b/>
      <w:bCs/>
    </w:rPr>
  </w:style>
  <w:style w:type="character" w:styleId="a5">
    <w:name w:val="Hyperlink"/>
    <w:basedOn w:val="a0"/>
    <w:uiPriority w:val="99"/>
    <w:semiHidden/>
    <w:unhideWhenUsed/>
    <w:rsid w:val="004D1A3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D1A3F"/>
    <w:rPr>
      <w:color w:val="800080"/>
      <w:u w:val="single"/>
    </w:rPr>
  </w:style>
  <w:style w:type="character" w:customStyle="1" w:styleId="apple-converted-space">
    <w:name w:val="apple-converted-space"/>
    <w:basedOn w:val="a0"/>
    <w:rsid w:val="004D1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am.ru/?part=show&amp;descid=00003178&amp;surname=%D0%A8%D0%9E%D0%9B%D0%9E%D0%A5%D0%9E%D0%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usfam.ru/?part=show&amp;descid=00002414&amp;surname=%D0%91%D0%A3%D0%9D%D0%98%D0%9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pryal.org/vestnik/vestnik41/science.s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ib.ru/BUNIN/memours.txt" TargetMode="External"/><Relationship Id="rId10" Type="http://schemas.openxmlformats.org/officeDocument/2006/relationships/hyperlink" Target="http://www.portal-slovo.ru/rus/philology/258/558/1719/$print_all/" TargetMode="External"/><Relationship Id="rId4" Type="http://schemas.openxmlformats.org/officeDocument/2006/relationships/hyperlink" Target="http://rus-sky.org/history/library/solouhin1.htm" TargetMode="External"/><Relationship Id="rId9" Type="http://schemas.openxmlformats.org/officeDocument/2006/relationships/hyperlink" Target="http://www.rusfam.ru/?part=show&amp;descid=00001769&amp;surname=%D0%A1%D0%9E%D0%9B%D0%96%D0%95%D0%9D%D0%98%D0%A6%D0%AB%D0%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5</cp:revision>
  <dcterms:created xsi:type="dcterms:W3CDTF">2014-12-31T12:59:00Z</dcterms:created>
  <dcterms:modified xsi:type="dcterms:W3CDTF">2015-01-06T06:49:00Z</dcterms:modified>
</cp:coreProperties>
</file>